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08" w:rsidRPr="00606E08" w:rsidRDefault="00606E08" w:rsidP="00606E08">
      <w:pPr>
        <w:adjustRightInd/>
        <w:snapToGrid/>
        <w:spacing w:after="0" w:line="360" w:lineRule="auto"/>
        <w:jc w:val="center"/>
        <w:rPr>
          <w:rFonts w:ascii="仿宋_GB2312" w:eastAsia="仿宋_GB2312" w:hAnsi="宋体" w:cs="宋体"/>
          <w:color w:val="000000"/>
          <w:sz w:val="32"/>
          <w:szCs w:val="32"/>
        </w:rPr>
      </w:pPr>
      <w:r w:rsidRPr="00606E08">
        <w:rPr>
          <w:rFonts w:ascii="仿宋_GB2312" w:eastAsia="仿宋_GB2312" w:hAnsi="宋体" w:cs="宋体" w:hint="eastAsia"/>
          <w:color w:val="000000"/>
          <w:sz w:val="32"/>
          <w:szCs w:val="32"/>
        </w:rPr>
        <w:t>卫办医政发〔2012〕93号</w:t>
      </w:r>
    </w:p>
    <w:p w:rsidR="00606E08" w:rsidRPr="00606E08" w:rsidRDefault="00606E08" w:rsidP="00606E08">
      <w:pPr>
        <w:adjustRightInd/>
        <w:snapToGrid/>
        <w:spacing w:after="0" w:line="360" w:lineRule="auto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606E08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606E08" w:rsidRPr="00606E08" w:rsidRDefault="00606E08" w:rsidP="00606E08">
      <w:pPr>
        <w:adjustRightInd/>
        <w:snapToGrid/>
        <w:spacing w:after="0" w:line="360" w:lineRule="auto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606E08">
        <w:rPr>
          <w:rFonts w:ascii="仿宋_GB2312" w:eastAsia="仿宋_GB2312" w:hAnsi="宋体" w:cs="宋体" w:hint="eastAsia"/>
          <w:color w:val="000000"/>
          <w:sz w:val="32"/>
          <w:szCs w:val="32"/>
        </w:rPr>
        <w:t>各省、自治区、直辖市卫生厅局，新疆生产建设兵团卫生局：</w:t>
      </w:r>
    </w:p>
    <w:p w:rsidR="00606E08" w:rsidRPr="00606E08" w:rsidRDefault="00606E08" w:rsidP="00606E08">
      <w:pPr>
        <w:adjustRightInd/>
        <w:snapToGrid/>
        <w:spacing w:after="0" w:line="360" w:lineRule="auto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606E08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　　</w:t>
      </w:r>
    </w:p>
    <w:p w:rsidR="00606E08" w:rsidRPr="00606E08" w:rsidRDefault="00606E08" w:rsidP="00606E08">
      <w:pPr>
        <w:adjustRightInd/>
        <w:snapToGrid/>
        <w:spacing w:after="0" w:line="360" w:lineRule="auto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606E08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　　为规范人工膝关节置换技术的临床应用，保证医疗质量和医疗安全，根据《医疗技术临床应用管理办法》,我部组织制定了《人工膝关节置换技术管理规范（2012年版）》。现印发给你们，请遵照执行。</w:t>
      </w:r>
    </w:p>
    <w:p w:rsidR="00606E08" w:rsidRPr="00606E08" w:rsidRDefault="00606E08" w:rsidP="00606E08">
      <w:pPr>
        <w:adjustRightInd/>
        <w:snapToGrid/>
        <w:spacing w:after="0" w:line="360" w:lineRule="auto"/>
        <w:rPr>
          <w:rFonts w:ascii="仿宋_GB2312" w:eastAsia="仿宋_GB2312" w:hAnsi="宋体" w:cs="宋体" w:hint="eastAsia"/>
          <w:color w:val="000000"/>
          <w:sz w:val="32"/>
          <w:szCs w:val="32"/>
        </w:rPr>
      </w:pPr>
    </w:p>
    <w:p w:rsidR="00606E08" w:rsidRPr="00606E08" w:rsidRDefault="00606E08" w:rsidP="00606E08">
      <w:pPr>
        <w:adjustRightInd/>
        <w:snapToGrid/>
        <w:spacing w:after="0" w:line="360" w:lineRule="auto"/>
        <w:jc w:val="right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606E08">
        <w:rPr>
          <w:rFonts w:ascii="仿宋_GB2312" w:eastAsia="仿宋_GB2312" w:hAnsi="宋体" w:cs="宋体" w:hint="eastAsia"/>
          <w:color w:val="000000"/>
          <w:sz w:val="32"/>
          <w:szCs w:val="32"/>
        </w:rPr>
        <w:t>卫生部办公厅</w:t>
      </w:r>
    </w:p>
    <w:p w:rsidR="00606E08" w:rsidRPr="00606E08" w:rsidRDefault="00606E08" w:rsidP="00606E08">
      <w:pPr>
        <w:adjustRightInd/>
        <w:snapToGrid/>
        <w:spacing w:line="360" w:lineRule="auto"/>
        <w:jc w:val="right"/>
        <w:rPr>
          <w:rFonts w:ascii="仿宋_GB2312" w:eastAsia="仿宋_GB2312" w:hAnsi="宋体" w:cs="宋体" w:hint="eastAsia"/>
          <w:color w:val="000000"/>
          <w:sz w:val="32"/>
          <w:szCs w:val="32"/>
        </w:rPr>
      </w:pPr>
      <w:r w:rsidRPr="00606E08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2012年7月24日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06E08"/>
    <w:rsid w:val="00793E6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4426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49371538">
                      <w:marLeft w:val="525"/>
                      <w:marRight w:val="52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1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5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6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5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fhg</dc:creator>
  <cp:keywords/>
  <dc:description/>
  <cp:lastModifiedBy>fhg</cp:lastModifiedBy>
  <cp:revision>2</cp:revision>
  <dcterms:created xsi:type="dcterms:W3CDTF">2008-09-11T17:20:00Z</dcterms:created>
  <dcterms:modified xsi:type="dcterms:W3CDTF">2017-07-12T07:09:00Z</dcterms:modified>
</cp:coreProperties>
</file>